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07" w:type="dxa"/>
        <w:tblBorders>
          <w:top w:val="single" w:sz="24" w:space="0" w:color="67CFF5"/>
          <w:left w:val="single" w:sz="24" w:space="0" w:color="67CFF5"/>
          <w:bottom w:val="single" w:sz="24" w:space="0" w:color="67CFF5"/>
          <w:right w:val="single" w:sz="24" w:space="0" w:color="67CFF5"/>
        </w:tblBorders>
        <w:shd w:val="clear" w:color="auto" w:fill="FFFFFF"/>
        <w:tblCellMar>
          <w:top w:w="15" w:type="dxa"/>
          <w:left w:w="121" w:type="dxa"/>
          <w:bottom w:w="15" w:type="dxa"/>
          <w:right w:w="121" w:type="dxa"/>
        </w:tblCellMar>
        <w:tblLook w:val="04A0"/>
      </w:tblPr>
      <w:tblGrid>
        <w:gridCol w:w="13807"/>
      </w:tblGrid>
      <w:tr w:rsidR="00080BA4" w:rsidRPr="00080BA4" w:rsidTr="00080BA4">
        <w:trPr>
          <w:trHeight w:val="363"/>
        </w:trPr>
        <w:tc>
          <w:tcPr>
            <w:tcW w:w="0" w:type="auto"/>
            <w:shd w:val="clear" w:color="auto" w:fill="FFFFFF"/>
            <w:tcMar>
              <w:top w:w="0" w:type="dxa"/>
              <w:left w:w="0" w:type="dxa"/>
              <w:bottom w:w="0" w:type="dxa"/>
              <w:right w:w="0" w:type="dxa"/>
            </w:tcMar>
            <w:vAlign w:val="center"/>
            <w:hideMark/>
          </w:tcPr>
          <w:p w:rsidR="00080BA4" w:rsidRPr="00080BA4" w:rsidRDefault="00080BA4" w:rsidP="00080BA4">
            <w:pPr>
              <w:spacing w:before="242" w:after="121" w:line="240" w:lineRule="auto"/>
              <w:jc w:val="center"/>
              <w:outlineLvl w:val="1"/>
              <w:rPr>
                <w:rFonts w:ascii="Times New Roman" w:eastAsia="Times New Roman" w:hAnsi="Times New Roman" w:cs="Times New Roman"/>
                <w:b/>
                <w:bCs/>
                <w:color w:val="06223E"/>
                <w:sz w:val="36"/>
                <w:szCs w:val="36"/>
              </w:rPr>
            </w:pPr>
            <w:r w:rsidRPr="00080BA4">
              <w:rPr>
                <w:rFonts w:ascii="Times New Roman" w:eastAsia="Times New Roman" w:hAnsi="Times New Roman" w:cs="Mangal"/>
                <w:b/>
                <w:bCs/>
                <w:color w:val="06223E"/>
                <w:sz w:val="36"/>
                <w:szCs w:val="36"/>
                <w:cs/>
              </w:rPr>
              <w:t>छात्रों हेतु महत्वपूर्ण निर्देश</w:t>
            </w:r>
          </w:p>
        </w:tc>
      </w:tr>
      <w:tr w:rsidR="00080BA4" w:rsidRPr="00080BA4" w:rsidTr="00080BA4">
        <w:trPr>
          <w:trHeight w:val="363"/>
        </w:trPr>
        <w:tc>
          <w:tcPr>
            <w:tcW w:w="0" w:type="auto"/>
            <w:shd w:val="clear" w:color="auto" w:fill="FFFFFF"/>
            <w:tcMar>
              <w:top w:w="0" w:type="dxa"/>
              <w:left w:w="121" w:type="dxa"/>
              <w:bottom w:w="0" w:type="dxa"/>
              <w:right w:w="242" w:type="dxa"/>
            </w:tcMar>
            <w:vAlign w:val="center"/>
            <w:hideMark/>
          </w:tcPr>
          <w:p w:rsidR="00080BA4" w:rsidRPr="00080BA4" w:rsidRDefault="00080BA4" w:rsidP="00080BA4">
            <w:pPr>
              <w:spacing w:before="121" w:after="121" w:line="240" w:lineRule="auto"/>
              <w:jc w:val="both"/>
              <w:outlineLvl w:val="3"/>
              <w:rPr>
                <w:rFonts w:ascii="Times New Roman" w:eastAsia="Times New Roman" w:hAnsi="Times New Roman" w:cs="Times New Roman"/>
                <w:b/>
                <w:bCs/>
                <w:color w:val="06223E"/>
                <w:szCs w:val="22"/>
              </w:rPr>
            </w:pPr>
            <w:r w:rsidRPr="00080BA4">
              <w:rPr>
                <w:rFonts w:ascii="Times New Roman" w:eastAsia="Times New Roman" w:hAnsi="Times New Roman" w:cs="Times New Roman"/>
                <w:b/>
                <w:bCs/>
                <w:color w:val="06223E"/>
                <w:szCs w:val="22"/>
              </w:rPr>
              <w:t>1-</w:t>
            </w:r>
            <w:r w:rsidRPr="00080BA4">
              <w:rPr>
                <w:rFonts w:ascii="Times New Roman" w:eastAsia="Times New Roman" w:hAnsi="Times New Roman" w:cs="Mangal"/>
                <w:b/>
                <w:bCs/>
                <w:color w:val="06223E"/>
                <w:szCs w:val="22"/>
                <w:cs/>
              </w:rPr>
              <w:t>छात्र क्या करें-</w:t>
            </w:r>
          </w:p>
        </w:tc>
      </w:tr>
      <w:tr w:rsidR="00080BA4" w:rsidRPr="00080BA4" w:rsidTr="00080BA4">
        <w:trPr>
          <w:trHeight w:val="363"/>
        </w:trPr>
        <w:tc>
          <w:tcPr>
            <w:tcW w:w="0" w:type="auto"/>
            <w:shd w:val="clear" w:color="auto" w:fill="FFFFFF"/>
            <w:tcMar>
              <w:top w:w="0" w:type="dxa"/>
              <w:left w:w="242" w:type="dxa"/>
              <w:bottom w:w="0" w:type="dxa"/>
              <w:right w:w="242" w:type="dxa"/>
            </w:tcMar>
            <w:vAlign w:val="center"/>
            <w:hideMark/>
          </w:tcPr>
          <w:p w:rsidR="00080BA4" w:rsidRPr="00080BA4" w:rsidRDefault="00080BA4" w:rsidP="00080BA4">
            <w:pPr>
              <w:spacing w:after="0" w:line="240" w:lineRule="auto"/>
              <w:jc w:val="both"/>
              <w:rPr>
                <w:rFonts w:ascii="Arial" w:eastAsia="Times New Roman" w:hAnsi="Arial" w:cs="Arial"/>
                <w:b/>
                <w:bCs/>
                <w:color w:val="333333"/>
                <w:sz w:val="16"/>
                <w:szCs w:val="16"/>
              </w:rPr>
            </w:pP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छात्रों हेतु आनलाइन आवेदन पत्र भरने से पूर्व अपने शैक्षिक योग्यता के अंकपत्र/प्रमाण पत्र</w:t>
            </w: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जाति/आय प्रमाण पत्र (आनलाइन जारी)</w:t>
            </w: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बैंक पासबुक</w:t>
            </w: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शिक्षण संस्थान में जमा की गयी शुल्क की रसीद</w:t>
            </w: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पाठ्यक्रम की अनिवार्य वार्षिक नान रिफण्डेबिल शुल्क धनराशि</w:t>
            </w: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वर्तमान विश्वविद्यालय/बोर्ड का अपना पंजीयन क्रमांक</w:t>
            </w: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आधार नम्बर</w:t>
            </w: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अपना पासपोर्ट साइज का फोटो आदि अभिलेख अपने पास एकत्रित कर लें।</w:t>
            </w:r>
          </w:p>
        </w:tc>
      </w:tr>
      <w:tr w:rsidR="00080BA4" w:rsidRPr="00080BA4" w:rsidTr="00080BA4">
        <w:trPr>
          <w:trHeight w:val="363"/>
        </w:trPr>
        <w:tc>
          <w:tcPr>
            <w:tcW w:w="0" w:type="auto"/>
            <w:shd w:val="clear" w:color="auto" w:fill="FFFFFF"/>
            <w:tcMar>
              <w:top w:w="0" w:type="dxa"/>
              <w:left w:w="242" w:type="dxa"/>
              <w:bottom w:w="0" w:type="dxa"/>
              <w:right w:w="242" w:type="dxa"/>
            </w:tcMar>
            <w:vAlign w:val="center"/>
            <w:hideMark/>
          </w:tcPr>
          <w:p w:rsidR="00080BA4" w:rsidRPr="00080BA4" w:rsidRDefault="00080BA4" w:rsidP="00080BA4">
            <w:pPr>
              <w:spacing w:after="0" w:line="240" w:lineRule="auto"/>
              <w:jc w:val="both"/>
              <w:rPr>
                <w:rFonts w:ascii="Arial" w:eastAsia="Times New Roman" w:hAnsi="Arial" w:cs="Arial"/>
                <w:b/>
                <w:bCs/>
                <w:color w:val="333333"/>
                <w:sz w:val="16"/>
                <w:szCs w:val="16"/>
              </w:rPr>
            </w:pP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छात्र अपना आवेदन आनलाइन करने के पश्चात एवं फाइनल सबमिट करने से पूर्व अपना सम्पूर्ण विवरण यथा- हाईस्कूल/इण्टरमीडियट का रोल नम्बर</w:t>
            </w: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जाति/आय प्रमाण-पत्र का क्रमांक</w:t>
            </w: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छात्र द्वारा गत परीक्षा में प्राप्त अंकों का विवरण</w:t>
            </w: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वर्तमान पाठ्यक्रम में प्रवेश लेने की न्यूनतम योग्यता</w:t>
            </w: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पाठ्यक्रम एवं पाठ्यक्रम का प्रकार</w:t>
            </w: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आय प्रमाण-पत्र में अंकित आय</w:t>
            </w: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बैंक शाखा का नाम</w:t>
            </w: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आई</w:t>
            </w:r>
            <w:r w:rsidRPr="00080BA4">
              <w:rPr>
                <w:rFonts w:ascii="Arial" w:eastAsia="Times New Roman" w:hAnsi="Arial" w:cs="Arial"/>
                <w:b/>
                <w:bCs/>
                <w:color w:val="333333"/>
                <w:sz w:val="16"/>
                <w:szCs w:val="16"/>
              </w:rPr>
              <w:t>0</w:t>
            </w:r>
            <w:r w:rsidRPr="00080BA4">
              <w:rPr>
                <w:rFonts w:ascii="Arial" w:eastAsia="Times New Roman" w:hAnsi="Arial" w:cs="Mangal"/>
                <w:b/>
                <w:bCs/>
                <w:color w:val="333333"/>
                <w:sz w:val="16"/>
                <w:szCs w:val="16"/>
                <w:cs/>
              </w:rPr>
              <w:t>एफ</w:t>
            </w:r>
            <w:r w:rsidRPr="00080BA4">
              <w:rPr>
                <w:rFonts w:ascii="Arial" w:eastAsia="Times New Roman" w:hAnsi="Arial" w:cs="Arial"/>
                <w:b/>
                <w:bCs/>
                <w:color w:val="333333"/>
                <w:sz w:val="16"/>
                <w:szCs w:val="16"/>
              </w:rPr>
              <w:t>0</w:t>
            </w:r>
            <w:r w:rsidRPr="00080BA4">
              <w:rPr>
                <w:rFonts w:ascii="Arial" w:eastAsia="Times New Roman" w:hAnsi="Arial" w:cs="Mangal"/>
                <w:b/>
                <w:bCs/>
                <w:color w:val="333333"/>
                <w:sz w:val="16"/>
                <w:szCs w:val="16"/>
                <w:cs/>
              </w:rPr>
              <w:t>एस</w:t>
            </w:r>
            <w:r w:rsidRPr="00080BA4">
              <w:rPr>
                <w:rFonts w:ascii="Arial" w:eastAsia="Times New Roman" w:hAnsi="Arial" w:cs="Arial"/>
                <w:b/>
                <w:bCs/>
                <w:color w:val="333333"/>
                <w:sz w:val="16"/>
                <w:szCs w:val="16"/>
              </w:rPr>
              <w:t xml:space="preserve">0 </w:t>
            </w:r>
            <w:r w:rsidRPr="00080BA4">
              <w:rPr>
                <w:rFonts w:ascii="Arial" w:eastAsia="Times New Roman" w:hAnsi="Arial" w:cs="Mangal"/>
                <w:b/>
                <w:bCs/>
                <w:color w:val="333333"/>
                <w:sz w:val="16"/>
                <w:szCs w:val="16"/>
                <w:cs/>
              </w:rPr>
              <w:t>कोड एवं खाता संख्या</w:t>
            </w: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अनुमोदित वार्षिक शुल्क की धनराशि</w:t>
            </w: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आवेदन पत्र में अंकित की गयी कैटेगरी (अनुसूचित जाति</w:t>
            </w: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अनुसूचित जनजाति</w:t>
            </w: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सामान्य वर्ग</w:t>
            </w: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पिछडा वर्ग</w:t>
            </w: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अल्पसंख्यक वर्ग) आदि का किया गया अंकन सावधानीपूर्वक जांच कर लें तदोपरान्त ही छात्र अपने आवेदन पत्र को फाइनल सबमिट करें।</w:t>
            </w:r>
          </w:p>
        </w:tc>
      </w:tr>
      <w:tr w:rsidR="00080BA4" w:rsidRPr="00080BA4" w:rsidTr="00080BA4">
        <w:trPr>
          <w:trHeight w:val="363"/>
        </w:trPr>
        <w:tc>
          <w:tcPr>
            <w:tcW w:w="0" w:type="auto"/>
            <w:shd w:val="clear" w:color="auto" w:fill="FFFFFF"/>
            <w:tcMar>
              <w:top w:w="0" w:type="dxa"/>
              <w:left w:w="242" w:type="dxa"/>
              <w:bottom w:w="0" w:type="dxa"/>
              <w:right w:w="242" w:type="dxa"/>
            </w:tcMar>
            <w:vAlign w:val="center"/>
            <w:hideMark/>
          </w:tcPr>
          <w:p w:rsidR="00080BA4" w:rsidRPr="00080BA4" w:rsidRDefault="00080BA4" w:rsidP="00080BA4">
            <w:pPr>
              <w:spacing w:after="0" w:line="240" w:lineRule="auto"/>
              <w:jc w:val="both"/>
              <w:rPr>
                <w:rFonts w:ascii="Arial" w:eastAsia="Times New Roman" w:hAnsi="Arial" w:cs="Arial"/>
                <w:b/>
                <w:bCs/>
                <w:color w:val="333333"/>
                <w:sz w:val="16"/>
                <w:szCs w:val="16"/>
              </w:rPr>
            </w:pP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सभी छात्र अपना आवेदन पत्र स्वयं भरें। आनलाइन आवेदन पत्र के लिये पासवर्ड स्वयं सृजित करें। छात्र यदि साइबर कैफे/संस्था से आवेदन कर रहे हैं तो अपने सामने ही सभी प्रविष्टियों को आवेदन पत्र में भरवायें एवं जांच का प्रिन्ट लेकर स्वयं समस्त प्रविष्टियों की जांच कर लें तथा यदि कोई त्रुटि है तो उसको सुधार करने के उपरान्त ही आवेदन पत्र को आनलाइन सबमिट करें।</w:t>
            </w:r>
          </w:p>
        </w:tc>
      </w:tr>
      <w:tr w:rsidR="00080BA4" w:rsidRPr="00080BA4" w:rsidTr="00080BA4">
        <w:trPr>
          <w:trHeight w:val="363"/>
        </w:trPr>
        <w:tc>
          <w:tcPr>
            <w:tcW w:w="0" w:type="auto"/>
            <w:shd w:val="clear" w:color="auto" w:fill="FFFFFF"/>
            <w:tcMar>
              <w:top w:w="0" w:type="dxa"/>
              <w:left w:w="242" w:type="dxa"/>
              <w:bottom w:w="0" w:type="dxa"/>
              <w:right w:w="242" w:type="dxa"/>
            </w:tcMar>
            <w:vAlign w:val="center"/>
            <w:hideMark/>
          </w:tcPr>
          <w:p w:rsidR="00080BA4" w:rsidRPr="00080BA4" w:rsidRDefault="00080BA4" w:rsidP="00080BA4">
            <w:pPr>
              <w:spacing w:after="0" w:line="240" w:lineRule="auto"/>
              <w:jc w:val="both"/>
              <w:rPr>
                <w:rFonts w:ascii="Arial" w:eastAsia="Times New Roman" w:hAnsi="Arial" w:cs="Arial"/>
                <w:b/>
                <w:bCs/>
                <w:color w:val="333333"/>
                <w:sz w:val="16"/>
                <w:szCs w:val="16"/>
              </w:rPr>
            </w:pP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आवेदन पत्र सबमिट करने के उपरान्त तीन दिन बाद संस्था हेतु फाइनल प्रिन्ट ले सकेंगें</w:t>
            </w: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यदि आवेदन पत्र में जाति/आय प्रमाण-पत्र क्रमांक</w:t>
            </w: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आय</w:t>
            </w: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आधार नम्बर तथा हाईस्कूल/इण्टरमीडियट के रोल नम्बर में कोई त्रुटि होगी तो उसे इन तीन दिनों में आपकी लागिन पर प्रदर्शित किया जायेगा। सही करने के उपरान्त ही आवेदन पत्र शिक्षण संस्थान को सबमिट (</w:t>
            </w:r>
            <w:r w:rsidRPr="00080BA4">
              <w:rPr>
                <w:rFonts w:ascii="Arial" w:eastAsia="Times New Roman" w:hAnsi="Arial" w:cs="Arial"/>
                <w:b/>
                <w:bCs/>
                <w:color w:val="333333"/>
                <w:sz w:val="16"/>
                <w:szCs w:val="16"/>
              </w:rPr>
              <w:t xml:space="preserve">Submit) </w:t>
            </w:r>
            <w:r w:rsidRPr="00080BA4">
              <w:rPr>
                <w:rFonts w:ascii="Arial" w:eastAsia="Times New Roman" w:hAnsi="Arial" w:cs="Mangal"/>
                <w:b/>
                <w:bCs/>
                <w:color w:val="333333"/>
                <w:sz w:val="16"/>
                <w:szCs w:val="16"/>
                <w:cs/>
              </w:rPr>
              <w:t>करने हेतु फाइनल प्रिन्ट लें एवं संस्थान से आवेदन पत्र जमा करने की पावती अवश्य लें।</w:t>
            </w:r>
          </w:p>
        </w:tc>
      </w:tr>
      <w:tr w:rsidR="00080BA4" w:rsidRPr="00080BA4" w:rsidTr="00080BA4">
        <w:trPr>
          <w:trHeight w:val="363"/>
        </w:trPr>
        <w:tc>
          <w:tcPr>
            <w:tcW w:w="0" w:type="auto"/>
            <w:shd w:val="clear" w:color="auto" w:fill="FFFFFF"/>
            <w:tcMar>
              <w:top w:w="0" w:type="dxa"/>
              <w:left w:w="242" w:type="dxa"/>
              <w:bottom w:w="0" w:type="dxa"/>
              <w:right w:w="242" w:type="dxa"/>
            </w:tcMar>
            <w:vAlign w:val="center"/>
            <w:hideMark/>
          </w:tcPr>
          <w:p w:rsidR="00080BA4" w:rsidRPr="00080BA4" w:rsidRDefault="00080BA4" w:rsidP="00080BA4">
            <w:pPr>
              <w:spacing w:after="0" w:line="240" w:lineRule="auto"/>
              <w:jc w:val="both"/>
              <w:rPr>
                <w:rFonts w:ascii="Arial" w:eastAsia="Times New Roman" w:hAnsi="Arial" w:cs="Arial"/>
                <w:b/>
                <w:bCs/>
                <w:color w:val="333333"/>
                <w:sz w:val="16"/>
                <w:szCs w:val="16"/>
              </w:rPr>
            </w:pP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अनिवार्य वार्षिक शुल्क (</w:t>
            </w:r>
            <w:r w:rsidRPr="00080BA4">
              <w:rPr>
                <w:rFonts w:ascii="Arial" w:eastAsia="Times New Roman" w:hAnsi="Arial" w:cs="Arial"/>
                <w:b/>
                <w:bCs/>
                <w:color w:val="333333"/>
                <w:sz w:val="16"/>
                <w:szCs w:val="16"/>
              </w:rPr>
              <w:t xml:space="preserve">Non Refundable fees) </w:t>
            </w:r>
            <w:r w:rsidRPr="00080BA4">
              <w:rPr>
                <w:rFonts w:ascii="Arial" w:eastAsia="Times New Roman" w:hAnsi="Arial" w:cs="Mangal"/>
                <w:b/>
                <w:bCs/>
                <w:color w:val="333333"/>
                <w:sz w:val="16"/>
                <w:szCs w:val="16"/>
                <w:cs/>
              </w:rPr>
              <w:t>के कालम में शिक्षण संस्थान से जानकारी करने के बाद ही वास्तविक फीस की धनराशि ही अंकित करें।</w:t>
            </w:r>
          </w:p>
        </w:tc>
      </w:tr>
      <w:tr w:rsidR="00080BA4" w:rsidRPr="00080BA4" w:rsidTr="00080BA4">
        <w:trPr>
          <w:trHeight w:val="363"/>
        </w:trPr>
        <w:tc>
          <w:tcPr>
            <w:tcW w:w="0" w:type="auto"/>
            <w:shd w:val="clear" w:color="auto" w:fill="FFFFFF"/>
            <w:tcMar>
              <w:top w:w="0" w:type="dxa"/>
              <w:left w:w="242" w:type="dxa"/>
              <w:bottom w:w="0" w:type="dxa"/>
              <w:right w:w="242" w:type="dxa"/>
            </w:tcMar>
            <w:vAlign w:val="center"/>
            <w:hideMark/>
          </w:tcPr>
          <w:p w:rsidR="00080BA4" w:rsidRPr="00080BA4" w:rsidRDefault="00080BA4" w:rsidP="00080BA4">
            <w:pPr>
              <w:spacing w:after="0" w:line="240" w:lineRule="auto"/>
              <w:jc w:val="both"/>
              <w:rPr>
                <w:rFonts w:ascii="Arial" w:eastAsia="Times New Roman" w:hAnsi="Arial" w:cs="Arial"/>
                <w:b/>
                <w:bCs/>
                <w:color w:val="333333"/>
                <w:sz w:val="16"/>
                <w:szCs w:val="16"/>
              </w:rPr>
            </w:pP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आवेदन पत्र भरने के लिये (</w:t>
            </w:r>
            <w:r w:rsidRPr="00080BA4">
              <w:rPr>
                <w:rFonts w:ascii="Arial" w:eastAsia="Times New Roman" w:hAnsi="Arial" w:cs="Arial"/>
                <w:b/>
                <w:bCs/>
                <w:color w:val="333333"/>
                <w:sz w:val="16"/>
                <w:szCs w:val="16"/>
              </w:rPr>
              <w:t>01</w:t>
            </w:r>
            <w:r w:rsidRPr="00080BA4">
              <w:rPr>
                <w:rFonts w:ascii="Arial" w:eastAsia="Times New Roman" w:hAnsi="Arial" w:cs="Mangal"/>
                <w:b/>
                <w:bCs/>
                <w:color w:val="333333"/>
                <w:sz w:val="16"/>
                <w:szCs w:val="16"/>
                <w:cs/>
              </w:rPr>
              <w:t xml:space="preserve">अगस्त </w:t>
            </w:r>
            <w:r w:rsidRPr="00080BA4">
              <w:rPr>
                <w:rFonts w:ascii="Arial" w:eastAsia="Times New Roman" w:hAnsi="Arial" w:cs="Arial"/>
                <w:b/>
                <w:bCs/>
                <w:color w:val="333333"/>
                <w:sz w:val="16"/>
                <w:szCs w:val="16"/>
              </w:rPr>
              <w:t xml:space="preserve">2020 </w:t>
            </w:r>
            <w:r w:rsidRPr="00080BA4">
              <w:rPr>
                <w:rFonts w:ascii="Arial" w:eastAsia="Times New Roman" w:hAnsi="Arial" w:cs="Mangal"/>
                <w:b/>
                <w:bCs/>
                <w:color w:val="333333"/>
                <w:sz w:val="16"/>
                <w:szCs w:val="16"/>
                <w:cs/>
              </w:rPr>
              <w:t xml:space="preserve">से प्रारम्भ) निर्धारित अन्तिम तिथि (कक्षा </w:t>
            </w:r>
            <w:r w:rsidRPr="00080BA4">
              <w:rPr>
                <w:rFonts w:ascii="Arial" w:eastAsia="Times New Roman" w:hAnsi="Arial" w:cs="Arial"/>
                <w:b/>
                <w:bCs/>
                <w:color w:val="333333"/>
                <w:sz w:val="16"/>
                <w:szCs w:val="16"/>
              </w:rPr>
              <w:t xml:space="preserve">11-12 </w:t>
            </w:r>
            <w:r w:rsidRPr="00080BA4">
              <w:rPr>
                <w:rFonts w:ascii="Arial" w:eastAsia="Times New Roman" w:hAnsi="Arial" w:cs="Mangal"/>
                <w:b/>
                <w:bCs/>
                <w:color w:val="333333"/>
                <w:sz w:val="16"/>
                <w:szCs w:val="16"/>
                <w:cs/>
              </w:rPr>
              <w:t xml:space="preserve">एवं अन्य उच्च कक्षाओं हेतु </w:t>
            </w:r>
            <w:r w:rsidRPr="00080BA4">
              <w:rPr>
                <w:rFonts w:ascii="Arial" w:eastAsia="Times New Roman" w:hAnsi="Arial" w:cs="Arial"/>
                <w:b/>
                <w:bCs/>
                <w:color w:val="333333"/>
                <w:sz w:val="16"/>
                <w:szCs w:val="16"/>
              </w:rPr>
              <w:t xml:space="preserve">05 </w:t>
            </w:r>
            <w:r w:rsidRPr="00080BA4">
              <w:rPr>
                <w:rFonts w:ascii="Arial" w:eastAsia="Times New Roman" w:hAnsi="Arial" w:cs="Mangal"/>
                <w:b/>
                <w:bCs/>
                <w:color w:val="333333"/>
                <w:sz w:val="16"/>
                <w:szCs w:val="16"/>
                <w:cs/>
              </w:rPr>
              <w:t xml:space="preserve">नवंबर अक्टूबर </w:t>
            </w:r>
            <w:r w:rsidRPr="00080BA4">
              <w:rPr>
                <w:rFonts w:ascii="Arial" w:eastAsia="Times New Roman" w:hAnsi="Arial" w:cs="Arial"/>
                <w:b/>
                <w:bCs/>
                <w:color w:val="333333"/>
                <w:sz w:val="16"/>
                <w:szCs w:val="16"/>
              </w:rPr>
              <w:t xml:space="preserve">2020 </w:t>
            </w:r>
            <w:r w:rsidRPr="00080BA4">
              <w:rPr>
                <w:rFonts w:ascii="Arial" w:eastAsia="Times New Roman" w:hAnsi="Arial" w:cs="Mangal"/>
                <w:b/>
                <w:bCs/>
                <w:color w:val="333333"/>
                <w:sz w:val="16"/>
                <w:szCs w:val="16"/>
                <w:cs/>
              </w:rPr>
              <w:t>तक) से पूर्व ही प्रत्येक दशा में आवेदन पत्र भरना एवं सबमिट करना सुनिश्चित करें एवं हार्ड कापी समस्त संलग्नकों सहित संस्था में जमा करना सुनिश्चित कर लें एवं प्राप्ति रसीद अवश्य प्राप्त कर लें।</w:t>
            </w:r>
          </w:p>
        </w:tc>
      </w:tr>
      <w:tr w:rsidR="00080BA4" w:rsidRPr="00080BA4" w:rsidTr="00080BA4">
        <w:trPr>
          <w:trHeight w:val="363"/>
        </w:trPr>
        <w:tc>
          <w:tcPr>
            <w:tcW w:w="0" w:type="auto"/>
            <w:shd w:val="clear" w:color="auto" w:fill="FFFFFF"/>
            <w:tcMar>
              <w:top w:w="0" w:type="dxa"/>
              <w:left w:w="242" w:type="dxa"/>
              <w:bottom w:w="0" w:type="dxa"/>
              <w:right w:w="242" w:type="dxa"/>
            </w:tcMar>
            <w:vAlign w:val="center"/>
            <w:hideMark/>
          </w:tcPr>
          <w:p w:rsidR="00080BA4" w:rsidRPr="00080BA4" w:rsidRDefault="00080BA4" w:rsidP="00080BA4">
            <w:pPr>
              <w:spacing w:after="0" w:line="240" w:lineRule="auto"/>
              <w:jc w:val="both"/>
              <w:rPr>
                <w:rFonts w:ascii="Arial" w:eastAsia="Times New Roman" w:hAnsi="Arial" w:cs="Arial"/>
                <w:b/>
                <w:bCs/>
                <w:color w:val="333333"/>
                <w:sz w:val="16"/>
                <w:szCs w:val="16"/>
              </w:rPr>
            </w:pP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बचत बैंक खाता संख्या (</w:t>
            </w:r>
            <w:r w:rsidRPr="00080BA4">
              <w:rPr>
                <w:rFonts w:ascii="Arial" w:eastAsia="Times New Roman" w:hAnsi="Arial" w:cs="Arial"/>
                <w:b/>
                <w:bCs/>
                <w:color w:val="333333"/>
                <w:sz w:val="16"/>
                <w:szCs w:val="16"/>
              </w:rPr>
              <w:t xml:space="preserve">CBS) </w:t>
            </w:r>
            <w:r w:rsidRPr="00080BA4">
              <w:rPr>
                <w:rFonts w:ascii="Arial" w:eastAsia="Times New Roman" w:hAnsi="Arial" w:cs="Mangal"/>
                <w:b/>
                <w:bCs/>
                <w:color w:val="333333"/>
                <w:sz w:val="16"/>
                <w:szCs w:val="16"/>
                <w:cs/>
              </w:rPr>
              <w:t xml:space="preserve">एवं </w:t>
            </w:r>
            <w:r w:rsidRPr="00080BA4">
              <w:rPr>
                <w:rFonts w:ascii="Arial" w:eastAsia="Times New Roman" w:hAnsi="Arial" w:cs="Arial"/>
                <w:b/>
                <w:bCs/>
                <w:color w:val="333333"/>
                <w:sz w:val="16"/>
                <w:szCs w:val="16"/>
              </w:rPr>
              <w:t xml:space="preserve">IFSC </w:t>
            </w:r>
            <w:r w:rsidRPr="00080BA4">
              <w:rPr>
                <w:rFonts w:ascii="Arial" w:eastAsia="Times New Roman" w:hAnsi="Arial" w:cs="Mangal"/>
                <w:b/>
                <w:bCs/>
                <w:color w:val="333333"/>
                <w:sz w:val="16"/>
                <w:szCs w:val="16"/>
                <w:cs/>
              </w:rPr>
              <w:t xml:space="preserve">कोड को भलीभांति जांच लें। बचत बैंक खाता संख्या एवं </w:t>
            </w:r>
            <w:r w:rsidRPr="00080BA4">
              <w:rPr>
                <w:rFonts w:ascii="Arial" w:eastAsia="Times New Roman" w:hAnsi="Arial" w:cs="Arial"/>
                <w:b/>
                <w:bCs/>
                <w:color w:val="333333"/>
                <w:sz w:val="16"/>
                <w:szCs w:val="16"/>
              </w:rPr>
              <w:t xml:space="preserve">IFSC </w:t>
            </w:r>
            <w:r w:rsidRPr="00080BA4">
              <w:rPr>
                <w:rFonts w:ascii="Arial" w:eastAsia="Times New Roman" w:hAnsi="Arial" w:cs="Mangal"/>
                <w:b/>
                <w:bCs/>
                <w:color w:val="333333"/>
                <w:sz w:val="16"/>
                <w:szCs w:val="16"/>
                <w:cs/>
              </w:rPr>
              <w:t>कोड भरने में जीरो (</w:t>
            </w:r>
            <w:r w:rsidRPr="00080BA4">
              <w:rPr>
                <w:rFonts w:ascii="Arial" w:eastAsia="Times New Roman" w:hAnsi="Arial" w:cs="Arial"/>
                <w:b/>
                <w:bCs/>
                <w:color w:val="333333"/>
                <w:sz w:val="16"/>
                <w:szCs w:val="16"/>
              </w:rPr>
              <w:t xml:space="preserve">0) </w:t>
            </w:r>
            <w:r w:rsidRPr="00080BA4">
              <w:rPr>
                <w:rFonts w:ascii="Arial" w:eastAsia="Times New Roman" w:hAnsi="Arial" w:cs="Mangal"/>
                <w:b/>
                <w:bCs/>
                <w:color w:val="333333"/>
                <w:sz w:val="16"/>
                <w:szCs w:val="16"/>
                <w:cs/>
              </w:rPr>
              <w:t>और ओ (</w:t>
            </w:r>
            <w:r w:rsidRPr="00080BA4">
              <w:rPr>
                <w:rFonts w:ascii="Arial" w:eastAsia="Times New Roman" w:hAnsi="Arial" w:cs="Arial"/>
                <w:b/>
                <w:bCs/>
                <w:color w:val="333333"/>
                <w:sz w:val="16"/>
                <w:szCs w:val="16"/>
              </w:rPr>
              <w:t xml:space="preserve">O) </w:t>
            </w:r>
            <w:r w:rsidRPr="00080BA4">
              <w:rPr>
                <w:rFonts w:ascii="Arial" w:eastAsia="Times New Roman" w:hAnsi="Arial" w:cs="Mangal"/>
                <w:b/>
                <w:bCs/>
                <w:color w:val="333333"/>
                <w:sz w:val="16"/>
                <w:szCs w:val="16"/>
                <w:cs/>
              </w:rPr>
              <w:t>अक्षर को विशेष ध्यान से भरें। अपनी बैंक शाखा का सही रूप से चयन करें। गलत बैंक शाखा/खाता संख्या भरने पर पी</w:t>
            </w:r>
            <w:r w:rsidRPr="00080BA4">
              <w:rPr>
                <w:rFonts w:ascii="Arial" w:eastAsia="Times New Roman" w:hAnsi="Arial" w:cs="Arial"/>
                <w:b/>
                <w:bCs/>
                <w:color w:val="333333"/>
                <w:sz w:val="16"/>
                <w:szCs w:val="16"/>
              </w:rPr>
              <w:t>0</w:t>
            </w:r>
            <w:r w:rsidRPr="00080BA4">
              <w:rPr>
                <w:rFonts w:ascii="Arial" w:eastAsia="Times New Roman" w:hAnsi="Arial" w:cs="Mangal"/>
                <w:b/>
                <w:bCs/>
                <w:color w:val="333333"/>
                <w:sz w:val="16"/>
                <w:szCs w:val="16"/>
                <w:cs/>
              </w:rPr>
              <w:t>एफ</w:t>
            </w:r>
            <w:r w:rsidRPr="00080BA4">
              <w:rPr>
                <w:rFonts w:ascii="Arial" w:eastAsia="Times New Roman" w:hAnsi="Arial" w:cs="Arial"/>
                <w:b/>
                <w:bCs/>
                <w:color w:val="333333"/>
                <w:sz w:val="16"/>
                <w:szCs w:val="16"/>
              </w:rPr>
              <w:t>0</w:t>
            </w:r>
            <w:r w:rsidRPr="00080BA4">
              <w:rPr>
                <w:rFonts w:ascii="Arial" w:eastAsia="Times New Roman" w:hAnsi="Arial" w:cs="Mangal"/>
                <w:b/>
                <w:bCs/>
                <w:color w:val="333333"/>
                <w:sz w:val="16"/>
                <w:szCs w:val="16"/>
                <w:cs/>
              </w:rPr>
              <w:t>एम</w:t>
            </w:r>
            <w:r w:rsidRPr="00080BA4">
              <w:rPr>
                <w:rFonts w:ascii="Arial" w:eastAsia="Times New Roman" w:hAnsi="Arial" w:cs="Arial"/>
                <w:b/>
                <w:bCs/>
                <w:color w:val="333333"/>
                <w:sz w:val="16"/>
                <w:szCs w:val="16"/>
              </w:rPr>
              <w:t>0</w:t>
            </w:r>
            <w:r w:rsidRPr="00080BA4">
              <w:rPr>
                <w:rFonts w:ascii="Arial" w:eastAsia="Times New Roman" w:hAnsi="Arial" w:cs="Mangal"/>
                <w:b/>
                <w:bCs/>
                <w:color w:val="333333"/>
                <w:sz w:val="16"/>
                <w:szCs w:val="16"/>
                <w:cs/>
              </w:rPr>
              <w:t>एस</w:t>
            </w:r>
            <w:r w:rsidRPr="00080BA4">
              <w:rPr>
                <w:rFonts w:ascii="Arial" w:eastAsia="Times New Roman" w:hAnsi="Arial" w:cs="Arial"/>
                <w:b/>
                <w:bCs/>
                <w:color w:val="333333"/>
                <w:sz w:val="16"/>
                <w:szCs w:val="16"/>
              </w:rPr>
              <w:t xml:space="preserve">0 </w:t>
            </w:r>
            <w:r w:rsidRPr="00080BA4">
              <w:rPr>
                <w:rFonts w:ascii="Arial" w:eastAsia="Times New Roman" w:hAnsi="Arial" w:cs="Mangal"/>
                <w:b/>
                <w:bCs/>
                <w:color w:val="333333"/>
                <w:sz w:val="16"/>
                <w:szCs w:val="16"/>
                <w:cs/>
              </w:rPr>
              <w:t xml:space="preserve">के माध्यम से आपका आवेदन रिजेक्ट हो जायेगा। यह भी ध्यान रखें कि आपका खाता संख्या </w:t>
            </w:r>
            <w:r w:rsidRPr="00080BA4">
              <w:rPr>
                <w:rFonts w:ascii="Arial" w:eastAsia="Times New Roman" w:hAnsi="Arial" w:cs="Arial"/>
                <w:b/>
                <w:bCs/>
                <w:color w:val="333333"/>
                <w:sz w:val="16"/>
                <w:szCs w:val="16"/>
              </w:rPr>
              <w:t>11 (</w:t>
            </w:r>
            <w:r w:rsidRPr="00080BA4">
              <w:rPr>
                <w:rFonts w:ascii="Arial" w:eastAsia="Times New Roman" w:hAnsi="Arial" w:cs="Mangal"/>
                <w:b/>
                <w:bCs/>
                <w:color w:val="333333"/>
                <w:sz w:val="16"/>
                <w:szCs w:val="16"/>
                <w:cs/>
              </w:rPr>
              <w:t xml:space="preserve">ग्यारह) अंकों से कम का न हो। खाता संख्या </w:t>
            </w:r>
            <w:r w:rsidRPr="00080BA4">
              <w:rPr>
                <w:rFonts w:ascii="Arial" w:eastAsia="Times New Roman" w:hAnsi="Arial" w:cs="Arial"/>
                <w:b/>
                <w:bCs/>
                <w:color w:val="333333"/>
                <w:sz w:val="16"/>
                <w:szCs w:val="16"/>
              </w:rPr>
              <w:t xml:space="preserve">11 </w:t>
            </w:r>
            <w:r w:rsidRPr="00080BA4">
              <w:rPr>
                <w:rFonts w:ascii="Arial" w:eastAsia="Times New Roman" w:hAnsi="Arial" w:cs="Mangal"/>
                <w:b/>
                <w:bCs/>
                <w:color w:val="333333"/>
                <w:sz w:val="16"/>
                <w:szCs w:val="16"/>
                <w:cs/>
              </w:rPr>
              <w:t>अंकों से कम अंकों का होने पर सम्बन्धित बैंक शाखा से सम्पर्क करें।</w:t>
            </w:r>
          </w:p>
        </w:tc>
      </w:tr>
      <w:tr w:rsidR="00080BA4" w:rsidRPr="00080BA4" w:rsidTr="00080BA4">
        <w:trPr>
          <w:trHeight w:val="363"/>
        </w:trPr>
        <w:tc>
          <w:tcPr>
            <w:tcW w:w="0" w:type="auto"/>
            <w:shd w:val="clear" w:color="auto" w:fill="FFFFFF"/>
            <w:tcMar>
              <w:top w:w="0" w:type="dxa"/>
              <w:left w:w="242" w:type="dxa"/>
              <w:bottom w:w="0" w:type="dxa"/>
              <w:right w:w="242" w:type="dxa"/>
            </w:tcMar>
            <w:vAlign w:val="center"/>
            <w:hideMark/>
          </w:tcPr>
          <w:p w:rsidR="00080BA4" w:rsidRPr="00080BA4" w:rsidRDefault="00080BA4" w:rsidP="00080BA4">
            <w:pPr>
              <w:spacing w:after="0" w:line="240" w:lineRule="auto"/>
              <w:jc w:val="both"/>
              <w:rPr>
                <w:rFonts w:ascii="Arial" w:eastAsia="Times New Roman" w:hAnsi="Arial" w:cs="Arial"/>
                <w:b/>
                <w:bCs/>
                <w:color w:val="333333"/>
                <w:sz w:val="16"/>
                <w:szCs w:val="16"/>
              </w:rPr>
            </w:pP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अपने आवेदन पत्र की हार्ड कापी के साथ बचत बैंक खाते की पासबुक की छाया प्रति अवश्य संलग्न करें।</w:t>
            </w:r>
          </w:p>
        </w:tc>
      </w:tr>
      <w:tr w:rsidR="00080BA4" w:rsidRPr="00080BA4" w:rsidTr="00080BA4">
        <w:trPr>
          <w:trHeight w:val="363"/>
        </w:trPr>
        <w:tc>
          <w:tcPr>
            <w:tcW w:w="0" w:type="auto"/>
            <w:shd w:val="clear" w:color="auto" w:fill="FFFFFF"/>
            <w:tcMar>
              <w:top w:w="0" w:type="dxa"/>
              <w:left w:w="242" w:type="dxa"/>
              <w:bottom w:w="0" w:type="dxa"/>
              <w:right w:w="242" w:type="dxa"/>
            </w:tcMar>
            <w:vAlign w:val="center"/>
            <w:hideMark/>
          </w:tcPr>
          <w:p w:rsidR="00080BA4" w:rsidRPr="00080BA4" w:rsidRDefault="00080BA4" w:rsidP="00080BA4">
            <w:pPr>
              <w:spacing w:after="0" w:line="240" w:lineRule="auto"/>
              <w:jc w:val="both"/>
              <w:rPr>
                <w:rFonts w:ascii="Arial" w:eastAsia="Times New Roman" w:hAnsi="Arial" w:cs="Arial"/>
                <w:b/>
                <w:bCs/>
                <w:color w:val="333333"/>
                <w:sz w:val="16"/>
                <w:szCs w:val="16"/>
              </w:rPr>
            </w:pP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छात्र प्रथम वर्ष में धनराशि न मिलने पर भी पूर्व आवेदन पत्र का अगली कक्षा में नवीनीकरण ही करें</w:t>
            </w: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न कि नवीन आवेदन पत्र भरें। छात्रों को नवीनीकरण हेतु आवेदन पत्र की कुछ अनिवार्य प्रविष्टियों को ही भरना है जिसमें विगत परीक्षा के प्राप्तांक</w:t>
            </w: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पूर्णांक</w:t>
            </w: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अनिवार्य वार्षिक नान रिफण्डेबिल (</w:t>
            </w:r>
            <w:r w:rsidRPr="00080BA4">
              <w:rPr>
                <w:rFonts w:ascii="Arial" w:eastAsia="Times New Roman" w:hAnsi="Arial" w:cs="Arial"/>
                <w:b/>
                <w:bCs/>
                <w:color w:val="333333"/>
                <w:sz w:val="16"/>
                <w:szCs w:val="16"/>
              </w:rPr>
              <w:t xml:space="preserve">Non refundable) </w:t>
            </w:r>
            <w:r w:rsidRPr="00080BA4">
              <w:rPr>
                <w:rFonts w:ascii="Arial" w:eastAsia="Times New Roman" w:hAnsi="Arial" w:cs="Mangal"/>
                <w:b/>
                <w:bCs/>
                <w:color w:val="333333"/>
                <w:sz w:val="16"/>
                <w:szCs w:val="16"/>
                <w:cs/>
              </w:rPr>
              <w:t>फीस</w:t>
            </w: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मोबाइल नम्बर</w:t>
            </w: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वर्तमान विश्वविद्यालय/बोर्ड का अपना पंजीयन क्रमांक</w:t>
            </w: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आधार नम्बर</w:t>
            </w: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 xml:space="preserve">बचत बैंक खाता संख्या व </w:t>
            </w:r>
            <w:r w:rsidRPr="00080BA4">
              <w:rPr>
                <w:rFonts w:ascii="Arial" w:eastAsia="Times New Roman" w:hAnsi="Arial" w:cs="Arial"/>
                <w:b/>
                <w:bCs/>
                <w:color w:val="333333"/>
                <w:sz w:val="16"/>
                <w:szCs w:val="16"/>
              </w:rPr>
              <w:t xml:space="preserve">IFSC </w:t>
            </w:r>
            <w:r w:rsidRPr="00080BA4">
              <w:rPr>
                <w:rFonts w:ascii="Arial" w:eastAsia="Times New Roman" w:hAnsi="Arial" w:cs="Mangal"/>
                <w:b/>
                <w:bCs/>
                <w:color w:val="333333"/>
                <w:sz w:val="16"/>
                <w:szCs w:val="16"/>
                <w:cs/>
              </w:rPr>
              <w:t>कोड आदि भरना होगा। नवीनीकरण हेतु पात्र छात्र आवेदन पत्र में विगत कक्षा के प्राप्तांक को सही भरें क्योंकि अंकों का मिलान विश्वविद्यालय द्वारा अपलोड किये गये परीक्षाफल से किया जायेगा।</w:t>
            </w:r>
          </w:p>
        </w:tc>
      </w:tr>
      <w:tr w:rsidR="00080BA4" w:rsidRPr="00080BA4" w:rsidTr="00080BA4">
        <w:trPr>
          <w:trHeight w:val="363"/>
        </w:trPr>
        <w:tc>
          <w:tcPr>
            <w:tcW w:w="0" w:type="auto"/>
            <w:shd w:val="clear" w:color="auto" w:fill="FFFFFF"/>
            <w:tcMar>
              <w:top w:w="0" w:type="dxa"/>
              <w:left w:w="242" w:type="dxa"/>
              <w:bottom w:w="0" w:type="dxa"/>
              <w:right w:w="242" w:type="dxa"/>
            </w:tcMar>
            <w:vAlign w:val="center"/>
            <w:hideMark/>
          </w:tcPr>
          <w:p w:rsidR="00080BA4" w:rsidRPr="00080BA4" w:rsidRDefault="00080BA4" w:rsidP="00080BA4">
            <w:pPr>
              <w:spacing w:after="0" w:line="240" w:lineRule="auto"/>
              <w:jc w:val="both"/>
              <w:rPr>
                <w:rFonts w:ascii="Arial" w:eastAsia="Times New Roman" w:hAnsi="Arial" w:cs="Arial"/>
                <w:b/>
                <w:bCs/>
                <w:color w:val="333333"/>
                <w:sz w:val="16"/>
                <w:szCs w:val="16"/>
              </w:rPr>
            </w:pP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सभी निजी क्षेत्र के संस्थानों में पाठ्यक्रम का प्रकार स्ववित्त पोषित ही रहेगा। शासकीय (</w:t>
            </w:r>
            <w:r w:rsidRPr="00080BA4">
              <w:rPr>
                <w:rFonts w:ascii="Arial" w:eastAsia="Times New Roman" w:hAnsi="Arial" w:cs="Arial"/>
                <w:b/>
                <w:bCs/>
                <w:color w:val="333333"/>
                <w:sz w:val="16"/>
                <w:szCs w:val="16"/>
              </w:rPr>
              <w:t xml:space="preserve">GOVT) </w:t>
            </w:r>
            <w:r w:rsidRPr="00080BA4">
              <w:rPr>
                <w:rFonts w:ascii="Arial" w:eastAsia="Times New Roman" w:hAnsi="Arial" w:cs="Mangal"/>
                <w:b/>
                <w:bCs/>
                <w:color w:val="333333"/>
                <w:sz w:val="16"/>
                <w:szCs w:val="16"/>
                <w:cs/>
              </w:rPr>
              <w:t>एवं शासकीय सहायता प्राप्त (</w:t>
            </w:r>
            <w:r w:rsidRPr="00080BA4">
              <w:rPr>
                <w:rFonts w:ascii="Arial" w:eastAsia="Times New Roman" w:hAnsi="Arial" w:cs="Arial"/>
                <w:b/>
                <w:bCs/>
                <w:color w:val="333333"/>
                <w:sz w:val="16"/>
                <w:szCs w:val="16"/>
              </w:rPr>
              <w:t xml:space="preserve">AIDED) </w:t>
            </w:r>
            <w:r w:rsidRPr="00080BA4">
              <w:rPr>
                <w:rFonts w:ascii="Arial" w:eastAsia="Times New Roman" w:hAnsi="Arial" w:cs="Mangal"/>
                <w:b/>
                <w:bCs/>
                <w:color w:val="333333"/>
                <w:sz w:val="16"/>
                <w:szCs w:val="16"/>
                <w:cs/>
              </w:rPr>
              <w:t>संस्थानों में पाठ्यक्रम</w:t>
            </w: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पाठ्यक्रम के प्रकार (नियमित (</w:t>
            </w:r>
            <w:r w:rsidRPr="00080BA4">
              <w:rPr>
                <w:rFonts w:ascii="Arial" w:eastAsia="Times New Roman" w:hAnsi="Arial" w:cs="Arial"/>
                <w:b/>
                <w:bCs/>
                <w:color w:val="333333"/>
                <w:sz w:val="16"/>
                <w:szCs w:val="16"/>
              </w:rPr>
              <w:t>Regular)/</w:t>
            </w:r>
            <w:r w:rsidRPr="00080BA4">
              <w:rPr>
                <w:rFonts w:ascii="Arial" w:eastAsia="Times New Roman" w:hAnsi="Arial" w:cs="Mangal"/>
                <w:b/>
                <w:bCs/>
                <w:color w:val="333333"/>
                <w:sz w:val="16"/>
                <w:szCs w:val="16"/>
                <w:cs/>
              </w:rPr>
              <w:t xml:space="preserve">स्ववित्त पोषित </w:t>
            </w:r>
            <w:r w:rsidRPr="00080BA4">
              <w:rPr>
                <w:rFonts w:ascii="Arial" w:eastAsia="Times New Roman" w:hAnsi="Arial" w:cs="Arial"/>
                <w:b/>
                <w:bCs/>
                <w:color w:val="333333"/>
                <w:sz w:val="16"/>
                <w:szCs w:val="16"/>
              </w:rPr>
              <w:t xml:space="preserve">SELF FINANCE </w:t>
            </w:r>
            <w:r w:rsidRPr="00080BA4">
              <w:rPr>
                <w:rFonts w:ascii="Arial" w:eastAsia="Times New Roman" w:hAnsi="Arial" w:cs="Mangal"/>
                <w:b/>
                <w:bCs/>
                <w:color w:val="333333"/>
                <w:sz w:val="16"/>
                <w:szCs w:val="16"/>
                <w:cs/>
              </w:rPr>
              <w:t>व उसके वर्ष का अंकन सही-सही ध्यानपूर्वक करें। छात्र/छात्रा विगत वर्ष में प्राप्त छात्रवृत्ति एवं शुल्क प्रतिपूर्ति की धनराशि का अंकन अवश्य करें।</w:t>
            </w:r>
          </w:p>
        </w:tc>
      </w:tr>
      <w:tr w:rsidR="00080BA4" w:rsidRPr="00080BA4" w:rsidTr="00080BA4">
        <w:trPr>
          <w:trHeight w:val="363"/>
        </w:trPr>
        <w:tc>
          <w:tcPr>
            <w:tcW w:w="0" w:type="auto"/>
            <w:shd w:val="clear" w:color="auto" w:fill="FFFFFF"/>
            <w:tcMar>
              <w:top w:w="0" w:type="dxa"/>
              <w:left w:w="242" w:type="dxa"/>
              <w:bottom w:w="0" w:type="dxa"/>
              <w:right w:w="242" w:type="dxa"/>
            </w:tcMar>
            <w:vAlign w:val="center"/>
            <w:hideMark/>
          </w:tcPr>
          <w:p w:rsidR="00080BA4" w:rsidRPr="00080BA4" w:rsidRDefault="00080BA4" w:rsidP="00080BA4">
            <w:pPr>
              <w:spacing w:after="0" w:line="240" w:lineRule="auto"/>
              <w:jc w:val="both"/>
              <w:rPr>
                <w:rFonts w:ascii="Arial" w:eastAsia="Times New Roman" w:hAnsi="Arial" w:cs="Arial"/>
                <w:b/>
                <w:bCs/>
                <w:color w:val="333333"/>
                <w:sz w:val="16"/>
                <w:szCs w:val="16"/>
              </w:rPr>
            </w:pP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छात्र/छात्रा मोबाइल नम्बर एवं ई-मेल आईडी स्वयं की ही दें।</w:t>
            </w:r>
          </w:p>
        </w:tc>
      </w:tr>
      <w:tr w:rsidR="00080BA4" w:rsidRPr="00080BA4" w:rsidTr="00080BA4">
        <w:trPr>
          <w:trHeight w:val="363"/>
        </w:trPr>
        <w:tc>
          <w:tcPr>
            <w:tcW w:w="0" w:type="auto"/>
            <w:shd w:val="clear" w:color="auto" w:fill="FFFFFF"/>
            <w:tcMar>
              <w:top w:w="0" w:type="dxa"/>
              <w:left w:w="242" w:type="dxa"/>
              <w:bottom w:w="0" w:type="dxa"/>
              <w:right w:w="242" w:type="dxa"/>
            </w:tcMar>
            <w:vAlign w:val="center"/>
            <w:hideMark/>
          </w:tcPr>
          <w:p w:rsidR="00080BA4" w:rsidRPr="00080BA4" w:rsidRDefault="00080BA4" w:rsidP="00080BA4">
            <w:pPr>
              <w:spacing w:after="0" w:line="240" w:lineRule="auto"/>
              <w:jc w:val="both"/>
              <w:rPr>
                <w:rFonts w:ascii="Arial" w:eastAsia="Times New Roman" w:hAnsi="Arial" w:cs="Arial"/>
                <w:b/>
                <w:bCs/>
                <w:color w:val="333333"/>
                <w:sz w:val="16"/>
                <w:szCs w:val="16"/>
              </w:rPr>
            </w:pP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वर्तमान सत्र हेतु प्रचलित नियमावली</w:t>
            </w: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समय-सारिणी</w:t>
            </w: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प्रदर्शित सूचनायें एवं अन्य विस्तृत जानकारी हेतु</w:t>
            </w:r>
            <w:r w:rsidRPr="00080BA4">
              <w:rPr>
                <w:rFonts w:ascii="Arial" w:eastAsia="Times New Roman" w:hAnsi="Arial" w:cs="Arial"/>
                <w:b/>
                <w:bCs/>
                <w:color w:val="333333"/>
                <w:sz w:val="16"/>
                <w:szCs w:val="16"/>
              </w:rPr>
              <w:t> </w:t>
            </w:r>
            <w:hyperlink r:id="rId4" w:tgtFrame="_blank" w:history="1">
              <w:r w:rsidRPr="00080BA4">
                <w:rPr>
                  <w:rFonts w:ascii="Arial" w:eastAsia="Times New Roman" w:hAnsi="Arial" w:cs="Arial"/>
                  <w:b/>
                  <w:bCs/>
                  <w:color w:val="337AB7"/>
                  <w:sz w:val="16"/>
                </w:rPr>
                <w:t>https://scholarship.up.gov.in</w:t>
              </w:r>
            </w:hyperlink>
            <w:r w:rsidRPr="00080BA4">
              <w:rPr>
                <w:rFonts w:ascii="Arial" w:eastAsia="Times New Roman" w:hAnsi="Arial" w:cs="Arial"/>
                <w:b/>
                <w:bCs/>
                <w:color w:val="333333"/>
                <w:sz w:val="16"/>
                <w:szCs w:val="16"/>
              </w:rPr>
              <w:t> </w:t>
            </w:r>
            <w:r w:rsidRPr="00080BA4">
              <w:rPr>
                <w:rFonts w:ascii="Arial" w:eastAsia="Times New Roman" w:hAnsi="Arial" w:cs="Mangal"/>
                <w:b/>
                <w:bCs/>
                <w:color w:val="333333"/>
                <w:sz w:val="16"/>
                <w:szCs w:val="16"/>
                <w:cs/>
              </w:rPr>
              <w:t xml:space="preserve">पर समय-समय पर सर्च करें एवं वेबसाइट पर निरन्तर प्रदर्शित हो </w:t>
            </w:r>
            <w:r w:rsidRPr="00080BA4">
              <w:rPr>
                <w:rFonts w:ascii="Arial" w:eastAsia="Times New Roman" w:hAnsi="Arial" w:cs="Mangal"/>
                <w:b/>
                <w:bCs/>
                <w:color w:val="333333"/>
                <w:sz w:val="16"/>
                <w:szCs w:val="16"/>
                <w:cs/>
              </w:rPr>
              <w:lastRenderedPageBreak/>
              <w:t>रहे आवश्यक निर्देशों का भली-भांति पालन करें एवं समय-सारिणी में दी गयी समयावधि का उल्लघंन कदापि न करें अन्यथा आप छात्रवृत्ति एवं शुल्क पाने से वंचित हो सकते हैं।</w:t>
            </w:r>
          </w:p>
        </w:tc>
      </w:tr>
      <w:tr w:rsidR="00080BA4" w:rsidRPr="00080BA4" w:rsidTr="00080BA4">
        <w:trPr>
          <w:trHeight w:val="363"/>
        </w:trPr>
        <w:tc>
          <w:tcPr>
            <w:tcW w:w="0" w:type="auto"/>
            <w:shd w:val="clear" w:color="auto" w:fill="FFFFFF"/>
            <w:tcMar>
              <w:top w:w="0" w:type="dxa"/>
              <w:left w:w="121" w:type="dxa"/>
              <w:bottom w:w="0" w:type="dxa"/>
              <w:right w:w="242" w:type="dxa"/>
            </w:tcMar>
            <w:vAlign w:val="center"/>
            <w:hideMark/>
          </w:tcPr>
          <w:p w:rsidR="00080BA4" w:rsidRPr="00080BA4" w:rsidRDefault="00080BA4" w:rsidP="00080BA4">
            <w:pPr>
              <w:spacing w:before="121" w:after="121" w:line="240" w:lineRule="auto"/>
              <w:jc w:val="both"/>
              <w:outlineLvl w:val="3"/>
              <w:rPr>
                <w:rFonts w:ascii="Times New Roman" w:eastAsia="Times New Roman" w:hAnsi="Times New Roman" w:cs="Times New Roman"/>
                <w:b/>
                <w:bCs/>
                <w:color w:val="06223E"/>
                <w:szCs w:val="22"/>
              </w:rPr>
            </w:pPr>
            <w:r w:rsidRPr="00080BA4">
              <w:rPr>
                <w:rFonts w:ascii="Times New Roman" w:eastAsia="Times New Roman" w:hAnsi="Times New Roman" w:cs="Times New Roman"/>
                <w:b/>
                <w:bCs/>
                <w:color w:val="06223E"/>
                <w:szCs w:val="22"/>
              </w:rPr>
              <w:lastRenderedPageBreak/>
              <w:t>2-</w:t>
            </w:r>
            <w:r w:rsidRPr="00080BA4">
              <w:rPr>
                <w:rFonts w:ascii="Times New Roman" w:eastAsia="Times New Roman" w:hAnsi="Times New Roman" w:cs="Mangal"/>
                <w:b/>
                <w:bCs/>
                <w:color w:val="06223E"/>
                <w:szCs w:val="22"/>
                <w:cs/>
              </w:rPr>
              <w:t>छात्र क्या न करें-</w:t>
            </w:r>
          </w:p>
        </w:tc>
      </w:tr>
      <w:tr w:rsidR="00080BA4" w:rsidRPr="00080BA4" w:rsidTr="00080BA4">
        <w:trPr>
          <w:trHeight w:val="363"/>
        </w:trPr>
        <w:tc>
          <w:tcPr>
            <w:tcW w:w="0" w:type="auto"/>
            <w:shd w:val="clear" w:color="auto" w:fill="FFFFFF"/>
            <w:tcMar>
              <w:top w:w="0" w:type="dxa"/>
              <w:left w:w="242" w:type="dxa"/>
              <w:bottom w:w="0" w:type="dxa"/>
              <w:right w:w="242" w:type="dxa"/>
            </w:tcMar>
            <w:vAlign w:val="center"/>
            <w:hideMark/>
          </w:tcPr>
          <w:p w:rsidR="00080BA4" w:rsidRPr="00080BA4" w:rsidRDefault="00080BA4" w:rsidP="00080BA4">
            <w:pPr>
              <w:spacing w:after="0" w:line="240" w:lineRule="auto"/>
              <w:jc w:val="both"/>
              <w:rPr>
                <w:rFonts w:ascii="Arial" w:eastAsia="Times New Roman" w:hAnsi="Arial" w:cs="Arial"/>
                <w:b/>
                <w:bCs/>
                <w:color w:val="333333"/>
                <w:sz w:val="16"/>
                <w:szCs w:val="16"/>
              </w:rPr>
            </w:pP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शिक्षण संस्था में जमा करने के लिये आवेदन पत्र किसी अन्य व्यक्ति को न सौंपे। शिक्षण संस्थान में स्वयं जमा करें एवं पावती रसीद अवश्य प्राप्त कर लें।</w:t>
            </w:r>
          </w:p>
        </w:tc>
      </w:tr>
      <w:tr w:rsidR="00080BA4" w:rsidRPr="00080BA4" w:rsidTr="00080BA4">
        <w:trPr>
          <w:trHeight w:val="363"/>
        </w:trPr>
        <w:tc>
          <w:tcPr>
            <w:tcW w:w="0" w:type="auto"/>
            <w:shd w:val="clear" w:color="auto" w:fill="FFFFFF"/>
            <w:tcMar>
              <w:top w:w="0" w:type="dxa"/>
              <w:left w:w="242" w:type="dxa"/>
              <w:bottom w:w="0" w:type="dxa"/>
              <w:right w:w="242" w:type="dxa"/>
            </w:tcMar>
            <w:vAlign w:val="center"/>
            <w:hideMark/>
          </w:tcPr>
          <w:p w:rsidR="00080BA4" w:rsidRPr="00080BA4" w:rsidRDefault="00080BA4" w:rsidP="00080BA4">
            <w:pPr>
              <w:spacing w:after="0" w:line="240" w:lineRule="auto"/>
              <w:jc w:val="both"/>
              <w:rPr>
                <w:rFonts w:ascii="Arial" w:eastAsia="Times New Roman" w:hAnsi="Arial" w:cs="Arial"/>
                <w:b/>
                <w:bCs/>
                <w:color w:val="333333"/>
                <w:sz w:val="16"/>
                <w:szCs w:val="16"/>
              </w:rPr>
            </w:pP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अपने व्यक्तिगत विवरण/अभिलेख यथा-हाईस्कूल का अनुक्रमांक व बैंक खाता संख्या तथा आवेदन हेतु सृजित पासवर्ड किसी से भी साझा (</w:t>
            </w:r>
            <w:r w:rsidRPr="00080BA4">
              <w:rPr>
                <w:rFonts w:ascii="Arial" w:eastAsia="Times New Roman" w:hAnsi="Arial" w:cs="Arial"/>
                <w:b/>
                <w:bCs/>
                <w:color w:val="333333"/>
                <w:sz w:val="16"/>
                <w:szCs w:val="16"/>
              </w:rPr>
              <w:t xml:space="preserve">Share) </w:t>
            </w:r>
            <w:r w:rsidRPr="00080BA4">
              <w:rPr>
                <w:rFonts w:ascii="Arial" w:eastAsia="Times New Roman" w:hAnsi="Arial" w:cs="Mangal"/>
                <w:b/>
                <w:bCs/>
                <w:color w:val="333333"/>
                <w:sz w:val="16"/>
                <w:szCs w:val="16"/>
                <w:cs/>
              </w:rPr>
              <w:t>न करें।</w:t>
            </w:r>
          </w:p>
        </w:tc>
      </w:tr>
      <w:tr w:rsidR="00080BA4" w:rsidRPr="00080BA4" w:rsidTr="00080BA4">
        <w:trPr>
          <w:trHeight w:val="363"/>
        </w:trPr>
        <w:tc>
          <w:tcPr>
            <w:tcW w:w="0" w:type="auto"/>
            <w:shd w:val="clear" w:color="auto" w:fill="FFFFFF"/>
            <w:tcMar>
              <w:top w:w="0" w:type="dxa"/>
              <w:left w:w="242" w:type="dxa"/>
              <w:bottom w:w="0" w:type="dxa"/>
              <w:right w:w="242" w:type="dxa"/>
            </w:tcMar>
            <w:vAlign w:val="center"/>
            <w:hideMark/>
          </w:tcPr>
          <w:p w:rsidR="00080BA4" w:rsidRPr="00080BA4" w:rsidRDefault="00080BA4" w:rsidP="00080BA4">
            <w:pPr>
              <w:spacing w:after="0" w:line="240" w:lineRule="auto"/>
              <w:jc w:val="both"/>
              <w:rPr>
                <w:rFonts w:ascii="Arial" w:eastAsia="Times New Roman" w:hAnsi="Arial" w:cs="Arial"/>
                <w:b/>
                <w:bCs/>
                <w:color w:val="333333"/>
                <w:sz w:val="16"/>
                <w:szCs w:val="16"/>
              </w:rPr>
            </w:pP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आवेदन पत्र भरने की अन्तिम तिथि का इन्तजार न करें।</w:t>
            </w:r>
          </w:p>
        </w:tc>
      </w:tr>
      <w:tr w:rsidR="00080BA4" w:rsidRPr="00080BA4" w:rsidTr="00080BA4">
        <w:trPr>
          <w:trHeight w:val="363"/>
        </w:trPr>
        <w:tc>
          <w:tcPr>
            <w:tcW w:w="0" w:type="auto"/>
            <w:shd w:val="clear" w:color="auto" w:fill="FFFFFF"/>
            <w:tcMar>
              <w:top w:w="0" w:type="dxa"/>
              <w:left w:w="242" w:type="dxa"/>
              <w:bottom w:w="0" w:type="dxa"/>
              <w:right w:w="242" w:type="dxa"/>
            </w:tcMar>
            <w:vAlign w:val="center"/>
            <w:hideMark/>
          </w:tcPr>
          <w:p w:rsidR="00080BA4" w:rsidRPr="00080BA4" w:rsidRDefault="00080BA4" w:rsidP="00080BA4">
            <w:pPr>
              <w:spacing w:after="0" w:line="240" w:lineRule="auto"/>
              <w:jc w:val="both"/>
              <w:rPr>
                <w:rFonts w:ascii="Arial" w:eastAsia="Times New Roman" w:hAnsi="Arial" w:cs="Arial"/>
                <w:b/>
                <w:bCs/>
                <w:color w:val="333333"/>
                <w:sz w:val="16"/>
                <w:szCs w:val="16"/>
              </w:rPr>
            </w:pP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अनुत्तीर्ण (</w:t>
            </w:r>
            <w:r w:rsidRPr="00080BA4">
              <w:rPr>
                <w:rFonts w:ascii="Arial" w:eastAsia="Times New Roman" w:hAnsi="Arial" w:cs="Arial"/>
                <w:b/>
                <w:bCs/>
                <w:color w:val="333333"/>
                <w:sz w:val="16"/>
                <w:szCs w:val="16"/>
              </w:rPr>
              <w:t xml:space="preserve">Fail) </w:t>
            </w:r>
            <w:r w:rsidRPr="00080BA4">
              <w:rPr>
                <w:rFonts w:ascii="Arial" w:eastAsia="Times New Roman" w:hAnsi="Arial" w:cs="Mangal"/>
                <w:b/>
                <w:bCs/>
                <w:color w:val="333333"/>
                <w:sz w:val="16"/>
                <w:szCs w:val="16"/>
                <w:cs/>
              </w:rPr>
              <w:t>छात्र किसी भी दशा में छात्रवृत्ति एवं शुल्क प्रतिपूर्ति हेतु आवेदन न करें।</w:t>
            </w:r>
          </w:p>
        </w:tc>
      </w:tr>
      <w:tr w:rsidR="00080BA4" w:rsidRPr="00080BA4" w:rsidTr="00080BA4">
        <w:trPr>
          <w:trHeight w:val="363"/>
        </w:trPr>
        <w:tc>
          <w:tcPr>
            <w:tcW w:w="0" w:type="auto"/>
            <w:shd w:val="clear" w:color="auto" w:fill="FFFFFF"/>
            <w:tcMar>
              <w:top w:w="0" w:type="dxa"/>
              <w:left w:w="242" w:type="dxa"/>
              <w:bottom w:w="0" w:type="dxa"/>
              <w:right w:w="242" w:type="dxa"/>
            </w:tcMar>
            <w:vAlign w:val="center"/>
            <w:hideMark/>
          </w:tcPr>
          <w:p w:rsidR="00080BA4" w:rsidRPr="00080BA4" w:rsidRDefault="00080BA4" w:rsidP="00080BA4">
            <w:pPr>
              <w:spacing w:after="0" w:line="240" w:lineRule="auto"/>
              <w:jc w:val="both"/>
              <w:rPr>
                <w:rFonts w:ascii="Arial" w:eastAsia="Times New Roman" w:hAnsi="Arial" w:cs="Arial"/>
                <w:b/>
                <w:bCs/>
                <w:color w:val="333333"/>
                <w:sz w:val="16"/>
                <w:szCs w:val="16"/>
              </w:rPr>
            </w:pP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शिक्षण संस्थान में जमा करने हेतु आवेदन पत्र का फाइनल प्रिन्ट आउट बिना निकाले आवेदन पत्र भरा हुआ नहीं माना जायेगा। समय-सारिणी में निर्धारित समयावधि में संशोधन करने के उपरान्त भी संस्थान में जमा करने हेतु संशोधित फाइनल प्रिन्ट निकाल कर संस्था में जमा करने एवं संस्था द्वारा अग्रसारित करने के उपरान्त ही संशोधित आवेदन पत्र मान्य होगा।</w:t>
            </w:r>
          </w:p>
        </w:tc>
      </w:tr>
      <w:tr w:rsidR="00080BA4" w:rsidRPr="00080BA4" w:rsidTr="00080BA4">
        <w:trPr>
          <w:trHeight w:val="363"/>
        </w:trPr>
        <w:tc>
          <w:tcPr>
            <w:tcW w:w="0" w:type="auto"/>
            <w:shd w:val="clear" w:color="auto" w:fill="FFFFFF"/>
            <w:tcMar>
              <w:top w:w="0" w:type="dxa"/>
              <w:left w:w="242" w:type="dxa"/>
              <w:bottom w:w="0" w:type="dxa"/>
              <w:right w:w="242" w:type="dxa"/>
            </w:tcMar>
            <w:vAlign w:val="center"/>
            <w:hideMark/>
          </w:tcPr>
          <w:p w:rsidR="00080BA4" w:rsidRPr="00080BA4" w:rsidRDefault="00080BA4" w:rsidP="00080BA4">
            <w:pPr>
              <w:spacing w:after="0" w:line="240" w:lineRule="auto"/>
              <w:jc w:val="both"/>
              <w:rPr>
                <w:rFonts w:ascii="Arial" w:eastAsia="Times New Roman" w:hAnsi="Arial" w:cs="Arial"/>
                <w:b/>
                <w:bCs/>
                <w:color w:val="333333"/>
                <w:sz w:val="16"/>
                <w:szCs w:val="16"/>
              </w:rPr>
            </w:pP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छात्र/छात्रा द्वारा आवेदन पत्र में त्रुटिपूर्ण/अपूर्ण/गलत प्रविष्टियां भरने पर पूर्ण उत्तरदायित्व छात्र/छात्रा का ही होगा एवं आवेदन पत्र निरस्त हो जायेगा तथा छात्रवृत्ति व शुल्क प्रतिपूर्ति अनुमन्य नहीं होगी।</w:t>
            </w:r>
          </w:p>
        </w:tc>
      </w:tr>
      <w:tr w:rsidR="00080BA4" w:rsidRPr="00080BA4" w:rsidTr="00080BA4">
        <w:trPr>
          <w:trHeight w:val="363"/>
        </w:trPr>
        <w:tc>
          <w:tcPr>
            <w:tcW w:w="0" w:type="auto"/>
            <w:shd w:val="clear" w:color="auto" w:fill="FFFFFF"/>
            <w:tcMar>
              <w:top w:w="0" w:type="dxa"/>
              <w:left w:w="242" w:type="dxa"/>
              <w:bottom w:w="0" w:type="dxa"/>
              <w:right w:w="242" w:type="dxa"/>
            </w:tcMar>
            <w:vAlign w:val="center"/>
            <w:hideMark/>
          </w:tcPr>
          <w:p w:rsidR="00080BA4" w:rsidRPr="00080BA4" w:rsidRDefault="00080BA4" w:rsidP="00080BA4">
            <w:pPr>
              <w:spacing w:after="0" w:line="240" w:lineRule="auto"/>
              <w:jc w:val="both"/>
              <w:rPr>
                <w:rFonts w:ascii="Arial" w:eastAsia="Times New Roman" w:hAnsi="Arial" w:cs="Arial"/>
                <w:b/>
                <w:bCs/>
                <w:color w:val="333333"/>
                <w:sz w:val="16"/>
                <w:szCs w:val="16"/>
              </w:rPr>
            </w:pPr>
            <w:r w:rsidRPr="00080BA4">
              <w:rPr>
                <w:rFonts w:ascii="Arial" w:eastAsia="Times New Roman" w:hAnsi="Arial" w:cs="Arial"/>
                <w:b/>
                <w:bCs/>
                <w:color w:val="333333"/>
                <w:sz w:val="16"/>
                <w:szCs w:val="16"/>
              </w:rPr>
              <w:t xml:space="preserve">• </w:t>
            </w:r>
            <w:r w:rsidRPr="00080BA4">
              <w:rPr>
                <w:rFonts w:ascii="Arial" w:eastAsia="Times New Roman" w:hAnsi="Arial" w:cs="Mangal"/>
                <w:b/>
                <w:bCs/>
                <w:color w:val="333333"/>
                <w:sz w:val="16"/>
                <w:szCs w:val="16"/>
                <w:cs/>
              </w:rPr>
              <w:t>यदि आपका डाटा सन्देहास्पद श्रेणी में आ जाता है तो सन्देह के कारण का उत्तर साक्ष्यों सहित अपनी संस्था के माध्यम से तत्काल जनपद स्तरीय अधिकारियों (जिला समाज कल्याण अधिकारी/जिला पिछडा वर्ग कल्याण अधिकारी/जिला अल्पसंख्यक कल्याण अधिकारी) को संस्थान के माध्यम से छात्रवृत्ति वेबसाइट पर प्रदर्शित निर्धारित समयावधि में उपलब्ध कराना सुनिश्चित करें। यदि सन्देहास्पद डाटा का अभिलेखों सहित उत्तर निर्धारित समयावधि में प्राप्त नहीं होता है तथा दिये गये उत्तर/अभिलेखों से छात्र के सही होने के दावे की पुष्टि नहीं होती है तो जनपदीय अधिकारियों द्वारा जनपदीय छात्रवृत्ति स्वीकृति समिति से निर्णय प्राप्त करते हुये डाटा डिजिटल हस्ताक्षर से अस्वीकृत (</w:t>
            </w:r>
            <w:r w:rsidRPr="00080BA4">
              <w:rPr>
                <w:rFonts w:ascii="Arial" w:eastAsia="Times New Roman" w:hAnsi="Arial" w:cs="Arial"/>
                <w:b/>
                <w:bCs/>
                <w:color w:val="333333"/>
                <w:sz w:val="16"/>
                <w:szCs w:val="16"/>
              </w:rPr>
              <w:t xml:space="preserve">REJECT) </w:t>
            </w:r>
            <w:r w:rsidRPr="00080BA4">
              <w:rPr>
                <w:rFonts w:ascii="Arial" w:eastAsia="Times New Roman" w:hAnsi="Arial" w:cs="Mangal"/>
                <w:b/>
                <w:bCs/>
                <w:color w:val="333333"/>
                <w:sz w:val="16"/>
                <w:szCs w:val="16"/>
                <w:cs/>
              </w:rPr>
              <w:t>कर दिया जायेगा।</w:t>
            </w:r>
          </w:p>
        </w:tc>
      </w:tr>
    </w:tbl>
    <w:p w:rsidR="001A4B14" w:rsidRDefault="001A4B14"/>
    <w:p w:rsidR="00D63273" w:rsidRDefault="00D63273"/>
    <w:sectPr w:rsidR="00D63273" w:rsidSect="00080BA4">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10"/>
  <w:displayHorizontalDrawingGridEvery w:val="2"/>
  <w:characterSpacingControl w:val="doNotCompress"/>
  <w:compat>
    <w:useFELayout/>
  </w:compat>
  <w:rsids>
    <w:rsidRoot w:val="00080BA4"/>
    <w:rsid w:val="00080BA4"/>
    <w:rsid w:val="001A4B14"/>
    <w:rsid w:val="002547BD"/>
    <w:rsid w:val="00CB111D"/>
    <w:rsid w:val="00D6327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14"/>
  </w:style>
  <w:style w:type="paragraph" w:styleId="Heading2">
    <w:name w:val="heading 2"/>
    <w:basedOn w:val="Normal"/>
    <w:link w:val="Heading2Char"/>
    <w:uiPriority w:val="9"/>
    <w:qFormat/>
    <w:rsid w:val="00080B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80BA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0BA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80BA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80BA4"/>
    <w:rPr>
      <w:color w:val="0000FF"/>
      <w:u w:val="single"/>
    </w:rPr>
  </w:style>
  <w:style w:type="paragraph" w:styleId="BalloonText">
    <w:name w:val="Balloon Text"/>
    <w:basedOn w:val="Normal"/>
    <w:link w:val="BalloonTextChar"/>
    <w:uiPriority w:val="99"/>
    <w:semiHidden/>
    <w:unhideWhenUsed/>
    <w:rsid w:val="00D63273"/>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63273"/>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180381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cholarship.up.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Pratap</dc:creator>
  <cp:keywords/>
  <dc:description/>
  <cp:lastModifiedBy>Amit Pratap</cp:lastModifiedBy>
  <cp:revision>5</cp:revision>
  <dcterms:created xsi:type="dcterms:W3CDTF">2020-09-07T08:58:00Z</dcterms:created>
  <dcterms:modified xsi:type="dcterms:W3CDTF">2020-09-25T06:11:00Z</dcterms:modified>
</cp:coreProperties>
</file>